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B5F50" w:rsidRDefault="00EB5F50" w:rsidP="00EB5F5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A103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noProof/>
          <w:color w:val="A103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-139065</wp:posOffset>
                </wp:positionV>
                <wp:extent cx="6010275" cy="10096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F50" w:rsidRPr="00EB5F50" w:rsidRDefault="00EB5F50" w:rsidP="00EB5F5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B5F50">
                              <w:rPr>
                                <w:sz w:val="48"/>
                                <w:szCs w:val="48"/>
                              </w:rPr>
                              <w:t>Теория справедливости С. Адамса</w:t>
                            </w:r>
                          </w:p>
                          <w:p w:rsidR="00EB5F50" w:rsidRDefault="00EB5F50" w:rsidP="00EB5F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-10.8pt;margin-top:-10.95pt;width:473.2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" fillcolor="#4f81bd [3204]" strokecolor="#243f60 [1604]" strokeweight="2pt">
                <v:textbox>
                  <w:txbxContent>
                    <w:p w:rsidR="00EB5F50" w:rsidRPr="00EB5F50" w:rsidRDefault="00EB5F50" w:rsidP="00EB5F5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B5F50">
                        <w:rPr>
                          <w:sz w:val="48"/>
                          <w:szCs w:val="48"/>
                        </w:rPr>
                        <w:t>Теория справедливости С. Адамса</w:t>
                      </w:r>
                    </w:p>
                    <w:p w:rsidR="00EB5F50" w:rsidRDefault="00EB5F50" w:rsidP="00EB5F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B5F50" w:rsidRDefault="00EB5F50" w:rsidP="00EB5F5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A10300"/>
          <w:sz w:val="36"/>
          <w:szCs w:val="36"/>
          <w:lang w:eastAsia="ru-RU"/>
        </w:rPr>
      </w:pPr>
    </w:p>
    <w:p w:rsidR="00EB5F50" w:rsidRDefault="00EB5F50" w:rsidP="00EB5F5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A10300"/>
          <w:sz w:val="36"/>
          <w:szCs w:val="36"/>
          <w:lang w:eastAsia="ru-RU"/>
        </w:rPr>
      </w:pPr>
    </w:p>
    <w:p w:rsidR="00EB5F50" w:rsidRDefault="00EB5F50" w:rsidP="00EB5F5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A10300"/>
          <w:sz w:val="36"/>
          <w:szCs w:val="36"/>
          <w:lang w:eastAsia="ru-RU"/>
        </w:rPr>
      </w:pPr>
    </w:p>
    <w:p w:rsidR="00EB5F50" w:rsidRDefault="00EB5F50" w:rsidP="00EB5F50">
      <w:pPr>
        <w:spacing w:after="0" w:line="240" w:lineRule="auto"/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</w:pPr>
      <w:r w:rsidRPr="00EB5F50">
        <w:rPr>
          <w:rFonts w:ascii="Arial" w:eastAsia="Times New Roman" w:hAnsi="Arial" w:cs="Arial"/>
          <w:b/>
          <w:bCs/>
          <w:color w:val="586770"/>
          <w:sz w:val="18"/>
          <w:szCs w:val="18"/>
          <w:shd w:val="clear" w:color="auto" w:fill="FFFFFF"/>
          <w:lang w:eastAsia="ru-RU"/>
        </w:rPr>
        <w:t>Теория справедливости (равенства)</w:t>
      </w:r>
      <w:r w:rsidRPr="00EB5F50">
        <w:rPr>
          <w:rFonts w:ascii="Arial" w:eastAsia="Times New Roman" w:hAnsi="Arial" w:cs="Arial"/>
          <w:noProof/>
          <w:color w:val="741821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0C66742D" wp14:editId="51838962">
            <wp:extent cx="114300" cy="114300"/>
            <wp:effectExtent l="0" t="0" r="0" b="0"/>
            <wp:docPr id="1" name="Рисунок 1" descr="http://free.megacampus.ru/xbookM0012/book/files/predmetnyi.gif">
              <a:hlinkClick xmlns:a="http://schemas.openxmlformats.org/drawingml/2006/main" r:id="rId9" tooltip="&quot;Предметный указатель: Теория справедливости (равенства) Джона Стейси Адам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ree.megacampus.ru/xbookM0012/book/files/predmetnyi.gif">
                      <a:hlinkClick r:id="rId9" tooltip="&quot;Предметный указатель: Теория справедливости (равенства) Джона Стейси Адам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F50"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  <w:t> (</w:t>
      </w:r>
      <w:proofErr w:type="spellStart"/>
      <w:r w:rsidRPr="00EB5F50">
        <w:rPr>
          <w:rFonts w:ascii="Arial" w:eastAsia="Times New Roman" w:hAnsi="Arial" w:cs="Arial"/>
          <w:b/>
          <w:bCs/>
          <w:color w:val="BA4644"/>
          <w:sz w:val="18"/>
          <w:szCs w:val="18"/>
          <w:shd w:val="clear" w:color="auto" w:fill="FFFFFF"/>
          <w:lang w:eastAsia="ru-RU"/>
        </w:rPr>
        <w:t>Equity</w:t>
      </w:r>
      <w:proofErr w:type="spellEnd"/>
      <w:r w:rsidRPr="00EB5F50">
        <w:rPr>
          <w:rFonts w:ascii="Arial" w:eastAsia="Times New Roman" w:hAnsi="Arial" w:cs="Arial"/>
          <w:b/>
          <w:bCs/>
          <w:color w:val="BA4644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EB5F50">
        <w:rPr>
          <w:rFonts w:ascii="Arial" w:eastAsia="Times New Roman" w:hAnsi="Arial" w:cs="Arial"/>
          <w:b/>
          <w:bCs/>
          <w:color w:val="BA4644"/>
          <w:sz w:val="18"/>
          <w:szCs w:val="18"/>
          <w:shd w:val="clear" w:color="auto" w:fill="FFFFFF"/>
          <w:lang w:eastAsia="ru-RU"/>
        </w:rPr>
        <w:t>Theory</w:t>
      </w:r>
      <w:proofErr w:type="spellEnd"/>
      <w:r w:rsidRPr="00EB5F50"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  <w:t>) предложена в 1963 году американским психологом </w:t>
      </w:r>
      <w:r w:rsidRPr="00EB5F50">
        <w:rPr>
          <w:rFonts w:ascii="Arial" w:eastAsia="Times New Roman" w:hAnsi="Arial" w:cs="Arial"/>
          <w:b/>
          <w:bCs/>
          <w:color w:val="586770"/>
          <w:sz w:val="18"/>
          <w:szCs w:val="18"/>
          <w:shd w:val="clear" w:color="auto" w:fill="FFFFFF"/>
          <w:lang w:eastAsia="ru-RU"/>
        </w:rPr>
        <w:t xml:space="preserve">Джоном </w:t>
      </w:r>
      <w:proofErr w:type="spellStart"/>
      <w:r w:rsidRPr="00EB5F50">
        <w:rPr>
          <w:rFonts w:ascii="Arial" w:eastAsia="Times New Roman" w:hAnsi="Arial" w:cs="Arial"/>
          <w:b/>
          <w:bCs/>
          <w:color w:val="586770"/>
          <w:sz w:val="18"/>
          <w:szCs w:val="18"/>
          <w:shd w:val="clear" w:color="auto" w:fill="FFFFFF"/>
          <w:lang w:eastAsia="ru-RU"/>
        </w:rPr>
        <w:t>Стейси</w:t>
      </w:r>
      <w:proofErr w:type="spellEnd"/>
      <w:r w:rsidRPr="00EB5F50">
        <w:rPr>
          <w:rFonts w:ascii="Arial" w:eastAsia="Times New Roman" w:hAnsi="Arial" w:cs="Arial"/>
          <w:b/>
          <w:bCs/>
          <w:color w:val="586770"/>
          <w:sz w:val="18"/>
          <w:szCs w:val="18"/>
          <w:shd w:val="clear" w:color="auto" w:fill="FFFFFF"/>
          <w:lang w:eastAsia="ru-RU"/>
        </w:rPr>
        <w:t xml:space="preserve"> Адамсом</w:t>
      </w:r>
      <w:r w:rsidRPr="00EB5F50">
        <w:rPr>
          <w:rFonts w:ascii="Arial" w:eastAsia="Times New Roman" w:hAnsi="Arial" w:cs="Arial"/>
          <w:noProof/>
          <w:color w:val="741821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3E3A66CB" wp14:editId="61864CB1">
            <wp:extent cx="114300" cy="114300"/>
            <wp:effectExtent l="0" t="0" r="0" b="0"/>
            <wp:docPr id="2" name="Рисунок 2" descr="http://free.megacampus.ru/xbookM0012/book/files/imennoi.gif">
              <a:hlinkClick xmlns:a="http://schemas.openxmlformats.org/drawingml/2006/main" r:id="rId11" tooltip="&quot;Именной указатель: Адамс Дж.С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ree.megacampus.ru/xbookM0012/book/files/imennoi.gif">
                      <a:hlinkClick r:id="rId11" tooltip="&quot;Именной указатель: Адамс Дж.С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F50"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  <w:t>(</w:t>
      </w:r>
      <w:proofErr w:type="spellStart"/>
      <w:r w:rsidRPr="00EB5F50">
        <w:rPr>
          <w:rFonts w:ascii="Arial" w:eastAsia="Times New Roman" w:hAnsi="Arial" w:cs="Arial"/>
          <w:b/>
          <w:bCs/>
          <w:color w:val="BA4644"/>
          <w:sz w:val="18"/>
          <w:szCs w:val="18"/>
          <w:shd w:val="clear" w:color="auto" w:fill="FFFFFF"/>
          <w:lang w:eastAsia="ru-RU"/>
        </w:rPr>
        <w:t>John</w:t>
      </w:r>
      <w:proofErr w:type="spellEnd"/>
      <w:r w:rsidRPr="00EB5F50">
        <w:rPr>
          <w:rFonts w:ascii="Arial" w:eastAsia="Times New Roman" w:hAnsi="Arial" w:cs="Arial"/>
          <w:b/>
          <w:bCs/>
          <w:color w:val="BA4644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EB5F50">
        <w:rPr>
          <w:rFonts w:ascii="Arial" w:eastAsia="Times New Roman" w:hAnsi="Arial" w:cs="Arial"/>
          <w:b/>
          <w:bCs/>
          <w:color w:val="BA4644"/>
          <w:sz w:val="18"/>
          <w:szCs w:val="18"/>
          <w:shd w:val="clear" w:color="auto" w:fill="FFFFFF"/>
          <w:lang w:eastAsia="ru-RU"/>
        </w:rPr>
        <w:t>Stacey</w:t>
      </w:r>
      <w:proofErr w:type="spellEnd"/>
      <w:r w:rsidRPr="00EB5F50">
        <w:rPr>
          <w:rFonts w:ascii="Arial" w:eastAsia="Times New Roman" w:hAnsi="Arial" w:cs="Arial"/>
          <w:b/>
          <w:bCs/>
          <w:color w:val="BA4644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EB5F50">
        <w:rPr>
          <w:rFonts w:ascii="Arial" w:eastAsia="Times New Roman" w:hAnsi="Arial" w:cs="Arial"/>
          <w:b/>
          <w:bCs/>
          <w:color w:val="BA4644"/>
          <w:sz w:val="18"/>
          <w:szCs w:val="18"/>
          <w:shd w:val="clear" w:color="auto" w:fill="FFFFFF"/>
          <w:lang w:eastAsia="ru-RU"/>
        </w:rPr>
        <w:t>Adams</w:t>
      </w:r>
      <w:proofErr w:type="spellEnd"/>
      <w:r w:rsidRPr="00EB5F50"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  <w:t xml:space="preserve">). </w:t>
      </w:r>
    </w:p>
    <w:p w:rsidR="00EB5F50" w:rsidRDefault="00EB5F50" w:rsidP="00EB5F50">
      <w:pPr>
        <w:spacing w:after="0" w:line="240" w:lineRule="auto"/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</w:pPr>
      <w:r w:rsidRPr="00EB5F50"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  <w:t>Она основывается на утверждении, что люди субъективно оценивают соотношение между </w:t>
      </w:r>
      <w:r w:rsidRPr="00EB5F50">
        <w:rPr>
          <w:rFonts w:ascii="Arial" w:eastAsia="Times New Roman" w:hAnsi="Arial" w:cs="Arial"/>
          <w:b/>
          <w:bCs/>
          <w:color w:val="BA4644"/>
          <w:sz w:val="18"/>
          <w:szCs w:val="18"/>
          <w:shd w:val="clear" w:color="auto" w:fill="FFFFFF"/>
          <w:lang w:eastAsia="ru-RU"/>
        </w:rPr>
        <w:t>затраченными усилиями</w:t>
      </w:r>
      <w:r w:rsidRPr="00EB5F50"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  <w:t> и</w:t>
      </w:r>
      <w:r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  <w:t xml:space="preserve"> </w:t>
      </w:r>
      <w:r w:rsidRPr="00EB5F50">
        <w:rPr>
          <w:rFonts w:ascii="Arial" w:eastAsia="Times New Roman" w:hAnsi="Arial" w:cs="Arial"/>
          <w:b/>
          <w:bCs/>
          <w:color w:val="BA4644"/>
          <w:sz w:val="18"/>
          <w:szCs w:val="18"/>
          <w:shd w:val="clear" w:color="auto" w:fill="FFFFFF"/>
          <w:lang w:eastAsia="ru-RU"/>
        </w:rPr>
        <w:t>полученным вознаграждением</w:t>
      </w:r>
      <w:r w:rsidRPr="00EB5F50"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  <w:t> и сравнивают это соотношение с показателями </w:t>
      </w:r>
      <w:r w:rsidRPr="00EB5F50">
        <w:rPr>
          <w:rFonts w:ascii="Arial" w:eastAsia="Times New Roman" w:hAnsi="Arial" w:cs="Arial"/>
          <w:b/>
          <w:bCs/>
          <w:color w:val="BA4644"/>
          <w:sz w:val="18"/>
          <w:szCs w:val="18"/>
          <w:shd w:val="clear" w:color="auto" w:fill="FFFFFF"/>
          <w:lang w:eastAsia="ru-RU"/>
        </w:rPr>
        <w:t>других людей</w:t>
      </w:r>
      <w:r w:rsidRPr="00EB5F50"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  <w:t>, выполн</w:t>
      </w:r>
      <w:r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  <w:t>явших такую же работу.</w:t>
      </w:r>
    </w:p>
    <w:p w:rsidR="00EB5F50" w:rsidRDefault="00EB5F50" w:rsidP="00EB5F50">
      <w:pPr>
        <w:spacing w:after="0" w:line="240" w:lineRule="auto"/>
        <w:jc w:val="center"/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586770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19E040B1" wp14:editId="4B1E889D">
            <wp:extent cx="5940425" cy="45815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ория адамса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5F50" w:rsidRPr="00EB5F50" w:rsidRDefault="00EB5F50" w:rsidP="00EB5F50">
      <w:pPr>
        <w:spacing w:after="0" w:line="240" w:lineRule="auto"/>
        <w:rPr>
          <w:rFonts w:ascii="Arial" w:eastAsia="Times New Roman" w:hAnsi="Arial" w:cs="Arial"/>
          <w:color w:val="586770"/>
          <w:sz w:val="24"/>
          <w:szCs w:val="24"/>
          <w:shd w:val="clear" w:color="auto" w:fill="FFFFFF"/>
          <w:lang w:eastAsia="ru-RU"/>
        </w:rPr>
      </w:pPr>
    </w:p>
    <w:p w:rsidR="00EB5F50" w:rsidRDefault="00EB5F50" w:rsidP="00EB5F50">
      <w:pPr>
        <w:spacing w:after="0" w:line="240" w:lineRule="auto"/>
        <w:jc w:val="center"/>
        <w:rPr>
          <w:rFonts w:ascii="Arial" w:eastAsia="Times New Roman" w:hAnsi="Arial" w:cs="Arial"/>
          <w:color w:val="586770"/>
          <w:sz w:val="24"/>
          <w:szCs w:val="24"/>
          <w:shd w:val="clear" w:color="auto" w:fill="FFFFFF"/>
          <w:lang w:eastAsia="ru-RU"/>
        </w:rPr>
      </w:pPr>
      <w:r w:rsidRPr="00EB5F50">
        <w:rPr>
          <w:rFonts w:ascii="Arial" w:eastAsia="Times New Roman" w:hAnsi="Arial" w:cs="Arial"/>
          <w:color w:val="586770"/>
          <w:sz w:val="24"/>
          <w:szCs w:val="24"/>
          <w:shd w:val="clear" w:color="auto" w:fill="FFFFFF"/>
          <w:lang w:eastAsia="ru-RU"/>
        </w:rPr>
        <w:t>.Адамс выделил </w:t>
      </w:r>
      <w:r w:rsidRPr="00EB5F50">
        <w:rPr>
          <w:rFonts w:ascii="Arial" w:eastAsia="Times New Roman" w:hAnsi="Arial" w:cs="Arial"/>
          <w:b/>
          <w:bCs/>
          <w:color w:val="BA4644"/>
          <w:sz w:val="24"/>
          <w:szCs w:val="24"/>
          <w:shd w:val="clear" w:color="auto" w:fill="FFFFFF"/>
          <w:lang w:eastAsia="ru-RU"/>
        </w:rPr>
        <w:t>шесть возможных реакций</w:t>
      </w:r>
      <w:r w:rsidRPr="00EB5F50">
        <w:rPr>
          <w:rFonts w:ascii="Arial" w:eastAsia="Times New Roman" w:hAnsi="Arial" w:cs="Arial"/>
          <w:color w:val="586770"/>
          <w:sz w:val="24"/>
          <w:szCs w:val="24"/>
          <w:shd w:val="clear" w:color="auto" w:fill="FFFFFF"/>
          <w:lang w:eastAsia="ru-RU"/>
        </w:rPr>
        <w:t> человека на несправедливость.</w:t>
      </w:r>
    </w:p>
    <w:p w:rsidR="00EB5F50" w:rsidRDefault="00EB5F50" w:rsidP="00EB5F50">
      <w:pPr>
        <w:spacing w:after="0" w:line="240" w:lineRule="auto"/>
        <w:jc w:val="center"/>
        <w:rPr>
          <w:rFonts w:ascii="Arial" w:eastAsia="Times New Roman" w:hAnsi="Arial" w:cs="Arial"/>
          <w:color w:val="586770"/>
          <w:sz w:val="24"/>
          <w:szCs w:val="24"/>
          <w:shd w:val="clear" w:color="auto" w:fill="FFFFFF"/>
          <w:lang w:eastAsia="ru-RU"/>
        </w:rPr>
      </w:pPr>
    </w:p>
    <w:p w:rsidR="00EB5F50" w:rsidRDefault="00EB5F50" w:rsidP="00EB5F50">
      <w:pPr>
        <w:spacing w:after="0" w:line="240" w:lineRule="auto"/>
        <w:jc w:val="center"/>
        <w:rPr>
          <w:rFonts w:ascii="Arial" w:eastAsia="Times New Roman" w:hAnsi="Arial" w:cs="Arial"/>
          <w:color w:val="58677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58677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50800</wp:posOffset>
                </wp:positionV>
                <wp:extent cx="6429375" cy="22288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228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F50" w:rsidRPr="00EB5F50" w:rsidRDefault="00EB5F50" w:rsidP="00EB5F5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B5F50">
                              <w:t>Сокращение собственных затрат энергии («за такую оплату я не намерен выкладываться»).</w:t>
                            </w:r>
                          </w:p>
                          <w:p w:rsidR="00EB5F50" w:rsidRPr="00EB5F50" w:rsidRDefault="00EB5F50" w:rsidP="00EB5F5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B5F50">
                              <w:t>Попытка увеличить вознаграждение за свой труд (требования).</w:t>
                            </w:r>
                          </w:p>
                          <w:p w:rsidR="00EB5F50" w:rsidRPr="00EB5F50" w:rsidRDefault="00EB5F50" w:rsidP="00EB5F5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B5F50">
                              <w:t>Изменение самооценки (понижение уверенности в себе).</w:t>
                            </w:r>
                          </w:p>
                          <w:p w:rsidR="00EB5F50" w:rsidRPr="00EB5F50" w:rsidRDefault="00EB5F50" w:rsidP="00EB5F5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B5F50">
                              <w:t>Попытка повлиять на организацию с целью изменить оплату или нагрузку других.</w:t>
                            </w:r>
                          </w:p>
                          <w:p w:rsidR="00EB5F50" w:rsidRPr="00EB5F50" w:rsidRDefault="00EB5F50" w:rsidP="00EB5F5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B5F50">
                              <w:t>Выбор для себя другого объекта сравнения («мне с ними не равняться»).</w:t>
                            </w:r>
                          </w:p>
                          <w:p w:rsidR="00EB5F50" w:rsidRPr="00EB5F50" w:rsidRDefault="00EB5F50" w:rsidP="00EB5F5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B5F50">
                              <w:t>Попытка перейти в другое подразделение или другую организацию.</w:t>
                            </w:r>
                          </w:p>
                          <w:p w:rsidR="00EB5F50" w:rsidRPr="00EB5F50" w:rsidRDefault="00EB5F50" w:rsidP="00EB5F50">
                            <w:pPr>
                              <w:jc w:val="center"/>
                            </w:pPr>
                          </w:p>
                          <w:p w:rsidR="00EB5F50" w:rsidRDefault="00EB5F50" w:rsidP="00EB5F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left:0;text-align:left;margin-left:-10.8pt;margin-top:4pt;width:506.25pt;height:17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" fillcolor="#4f81bd [3204]" strokecolor="#243f60 [1604]" strokeweight="2pt">
                <v:textbox>
                  <w:txbxContent>
                    <w:p w:rsidR="00EB5F50" w:rsidRPr="00EB5F50" w:rsidRDefault="00EB5F50" w:rsidP="00EB5F50">
                      <w:pPr>
                        <w:numPr>
                          <w:ilvl w:val="0"/>
                          <w:numId w:val="1"/>
                        </w:numPr>
                      </w:pPr>
                      <w:r w:rsidRPr="00EB5F50">
                        <w:t>Сокращение собственных затрат энергии («за такую оплату я не намерен выкладываться»).</w:t>
                      </w:r>
                    </w:p>
                    <w:p w:rsidR="00EB5F50" w:rsidRPr="00EB5F50" w:rsidRDefault="00EB5F50" w:rsidP="00EB5F50">
                      <w:pPr>
                        <w:numPr>
                          <w:ilvl w:val="0"/>
                          <w:numId w:val="1"/>
                        </w:numPr>
                      </w:pPr>
                      <w:r w:rsidRPr="00EB5F50">
                        <w:t>Попытка увеличить вознаграждение за свой труд (требования).</w:t>
                      </w:r>
                    </w:p>
                    <w:p w:rsidR="00EB5F50" w:rsidRPr="00EB5F50" w:rsidRDefault="00EB5F50" w:rsidP="00EB5F50">
                      <w:pPr>
                        <w:numPr>
                          <w:ilvl w:val="0"/>
                          <w:numId w:val="1"/>
                        </w:numPr>
                      </w:pPr>
                      <w:r w:rsidRPr="00EB5F50">
                        <w:t>Изменение самооценки (понижение уверенности в себе).</w:t>
                      </w:r>
                    </w:p>
                    <w:p w:rsidR="00EB5F50" w:rsidRPr="00EB5F50" w:rsidRDefault="00EB5F50" w:rsidP="00EB5F50">
                      <w:pPr>
                        <w:numPr>
                          <w:ilvl w:val="0"/>
                          <w:numId w:val="1"/>
                        </w:numPr>
                      </w:pPr>
                      <w:r w:rsidRPr="00EB5F50">
                        <w:t>Попытка повлиять на организацию с целью изменить оплату или нагрузку других.</w:t>
                      </w:r>
                    </w:p>
                    <w:p w:rsidR="00EB5F50" w:rsidRPr="00EB5F50" w:rsidRDefault="00EB5F50" w:rsidP="00EB5F50">
                      <w:pPr>
                        <w:numPr>
                          <w:ilvl w:val="0"/>
                          <w:numId w:val="1"/>
                        </w:numPr>
                      </w:pPr>
                      <w:r w:rsidRPr="00EB5F50">
                        <w:t>Выбор для себя другого объекта сравнения («мне с ними не равняться»).</w:t>
                      </w:r>
                    </w:p>
                    <w:p w:rsidR="00EB5F50" w:rsidRPr="00EB5F50" w:rsidRDefault="00EB5F50" w:rsidP="00EB5F50">
                      <w:pPr>
                        <w:numPr>
                          <w:ilvl w:val="0"/>
                          <w:numId w:val="1"/>
                        </w:numPr>
                      </w:pPr>
                      <w:r w:rsidRPr="00EB5F50">
                        <w:t>Попытка перейти в другое подразделение или другую организацию.</w:t>
                      </w:r>
                    </w:p>
                    <w:p w:rsidR="00EB5F50" w:rsidRPr="00EB5F50" w:rsidRDefault="00EB5F50" w:rsidP="00EB5F50">
                      <w:pPr>
                        <w:jc w:val="center"/>
                      </w:pPr>
                    </w:p>
                    <w:p w:rsidR="00EB5F50" w:rsidRDefault="00EB5F50" w:rsidP="00EB5F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B5F50" w:rsidRDefault="00EB5F50" w:rsidP="00EB5F50">
      <w:pPr>
        <w:spacing w:after="0" w:line="240" w:lineRule="auto"/>
        <w:jc w:val="center"/>
        <w:rPr>
          <w:rFonts w:ascii="Arial" w:eastAsia="Times New Roman" w:hAnsi="Arial" w:cs="Arial"/>
          <w:color w:val="586770"/>
          <w:sz w:val="24"/>
          <w:szCs w:val="24"/>
          <w:shd w:val="clear" w:color="auto" w:fill="FFFFFF"/>
          <w:lang w:eastAsia="ru-RU"/>
        </w:rPr>
      </w:pPr>
    </w:p>
    <w:p w:rsidR="00EB5F50" w:rsidRDefault="00EB5F50" w:rsidP="00EB5F50">
      <w:pPr>
        <w:spacing w:after="0" w:line="240" w:lineRule="auto"/>
        <w:jc w:val="center"/>
        <w:rPr>
          <w:rFonts w:ascii="Arial" w:eastAsia="Times New Roman" w:hAnsi="Arial" w:cs="Arial"/>
          <w:color w:val="586770"/>
          <w:sz w:val="24"/>
          <w:szCs w:val="24"/>
          <w:shd w:val="clear" w:color="auto" w:fill="FFFFFF"/>
          <w:lang w:eastAsia="ru-RU"/>
        </w:rPr>
      </w:pPr>
    </w:p>
    <w:p w:rsidR="00EB5F50" w:rsidRDefault="00EB5F50" w:rsidP="00EB5F50">
      <w:pPr>
        <w:spacing w:after="0" w:line="240" w:lineRule="auto"/>
        <w:jc w:val="center"/>
        <w:rPr>
          <w:rFonts w:ascii="Arial" w:eastAsia="Times New Roman" w:hAnsi="Arial" w:cs="Arial"/>
          <w:color w:val="586770"/>
          <w:sz w:val="24"/>
          <w:szCs w:val="24"/>
          <w:shd w:val="clear" w:color="auto" w:fill="FFFFFF"/>
          <w:lang w:eastAsia="ru-RU"/>
        </w:rPr>
      </w:pPr>
    </w:p>
    <w:p w:rsidR="00EB5F50" w:rsidRDefault="00EB5F50" w:rsidP="00EB5F50">
      <w:pPr>
        <w:spacing w:after="0" w:line="240" w:lineRule="auto"/>
        <w:jc w:val="center"/>
        <w:rPr>
          <w:rFonts w:ascii="Arial" w:eastAsia="Times New Roman" w:hAnsi="Arial" w:cs="Arial"/>
          <w:color w:val="586770"/>
          <w:sz w:val="24"/>
          <w:szCs w:val="24"/>
          <w:shd w:val="clear" w:color="auto" w:fill="FFFFFF"/>
          <w:lang w:eastAsia="ru-RU"/>
        </w:rPr>
      </w:pPr>
    </w:p>
    <w:p w:rsidR="00EB5F50" w:rsidRDefault="00EB5F50" w:rsidP="00EB5F50">
      <w:pPr>
        <w:spacing w:after="0" w:line="240" w:lineRule="auto"/>
        <w:jc w:val="center"/>
        <w:rPr>
          <w:rFonts w:ascii="Arial" w:eastAsia="Times New Roman" w:hAnsi="Arial" w:cs="Arial"/>
          <w:color w:val="586770"/>
          <w:sz w:val="24"/>
          <w:szCs w:val="24"/>
          <w:shd w:val="clear" w:color="auto" w:fill="FFFFFF"/>
          <w:lang w:eastAsia="ru-RU"/>
        </w:rPr>
      </w:pPr>
    </w:p>
    <w:p w:rsidR="00EB5F50" w:rsidRDefault="00EB5F50" w:rsidP="00EB5F50">
      <w:pPr>
        <w:spacing w:after="0" w:line="240" w:lineRule="auto"/>
        <w:jc w:val="center"/>
        <w:rPr>
          <w:rFonts w:ascii="Arial" w:eastAsia="Times New Roman" w:hAnsi="Arial" w:cs="Arial"/>
          <w:color w:val="586770"/>
          <w:sz w:val="24"/>
          <w:szCs w:val="24"/>
          <w:shd w:val="clear" w:color="auto" w:fill="FFFFFF"/>
          <w:lang w:eastAsia="ru-RU"/>
        </w:rPr>
      </w:pPr>
    </w:p>
    <w:p w:rsidR="00EB5F50" w:rsidRDefault="00EB5F50" w:rsidP="00EB5F50">
      <w:pPr>
        <w:spacing w:after="0" w:line="240" w:lineRule="auto"/>
        <w:jc w:val="center"/>
        <w:rPr>
          <w:rFonts w:ascii="Arial" w:eastAsia="Times New Roman" w:hAnsi="Arial" w:cs="Arial"/>
          <w:color w:val="586770"/>
          <w:sz w:val="24"/>
          <w:szCs w:val="24"/>
          <w:shd w:val="clear" w:color="auto" w:fill="FFFFFF"/>
          <w:lang w:eastAsia="ru-RU"/>
        </w:rPr>
      </w:pPr>
    </w:p>
    <w:p w:rsidR="00EB5F50" w:rsidRDefault="00EB5F50" w:rsidP="00EB5F50">
      <w:pPr>
        <w:spacing w:after="0" w:line="240" w:lineRule="auto"/>
        <w:jc w:val="center"/>
        <w:rPr>
          <w:rFonts w:ascii="Arial" w:eastAsia="Times New Roman" w:hAnsi="Arial" w:cs="Arial"/>
          <w:color w:val="586770"/>
          <w:sz w:val="24"/>
          <w:szCs w:val="24"/>
          <w:shd w:val="clear" w:color="auto" w:fill="FFFFFF"/>
          <w:lang w:eastAsia="ru-RU"/>
        </w:rPr>
      </w:pPr>
    </w:p>
    <w:p w:rsidR="00EB5F50" w:rsidRDefault="00EB5F50" w:rsidP="00EB5F50">
      <w:pPr>
        <w:spacing w:after="0" w:line="240" w:lineRule="auto"/>
        <w:jc w:val="center"/>
        <w:rPr>
          <w:rFonts w:ascii="Arial" w:eastAsia="Times New Roman" w:hAnsi="Arial" w:cs="Arial"/>
          <w:color w:val="586770"/>
          <w:sz w:val="24"/>
          <w:szCs w:val="24"/>
          <w:shd w:val="clear" w:color="auto" w:fill="FFFFFF"/>
          <w:lang w:eastAsia="ru-RU"/>
        </w:rPr>
      </w:pPr>
    </w:p>
    <w:p w:rsidR="00EB5F50" w:rsidRDefault="00EB5F50" w:rsidP="00EB5F50">
      <w:pPr>
        <w:spacing w:after="0" w:line="240" w:lineRule="auto"/>
        <w:jc w:val="center"/>
        <w:rPr>
          <w:rFonts w:ascii="Arial" w:eastAsia="Times New Roman" w:hAnsi="Arial" w:cs="Arial"/>
          <w:color w:val="586770"/>
          <w:sz w:val="24"/>
          <w:szCs w:val="24"/>
          <w:shd w:val="clear" w:color="auto" w:fill="FFFFFF"/>
          <w:lang w:eastAsia="ru-RU"/>
        </w:rPr>
      </w:pPr>
    </w:p>
    <w:p w:rsidR="00EB5F50" w:rsidRPr="00EB5F50" w:rsidRDefault="00EB5F50" w:rsidP="00EB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F50" w:rsidRDefault="00EB5F50" w:rsidP="00EB5F5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86770"/>
          <w:sz w:val="18"/>
          <w:szCs w:val="18"/>
          <w:lang w:eastAsia="ru-RU"/>
        </w:rPr>
      </w:pPr>
    </w:p>
    <w:p w:rsidR="00EB5F50" w:rsidRPr="00EB5F50" w:rsidRDefault="00EB5F50" w:rsidP="00EB5F5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86770"/>
          <w:sz w:val="18"/>
          <w:szCs w:val="18"/>
          <w:lang w:eastAsia="ru-RU"/>
        </w:rPr>
      </w:pPr>
    </w:p>
    <w:p w:rsidR="00EB5F50" w:rsidRDefault="00EB5F50" w:rsidP="00EB5F50">
      <w:pPr>
        <w:jc w:val="center"/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  <w:t>К</w:t>
      </w:r>
      <w:r w:rsidRPr="00EB5F50"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  <w:t xml:space="preserve">ак </w:t>
      </w:r>
      <w:r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  <w:t>возникает такого рода мотивация?</w:t>
      </w:r>
    </w:p>
    <w:p w:rsidR="00037D88" w:rsidRDefault="00EB5F50" w:rsidP="00EB5F50">
      <w:pPr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</w:pPr>
      <w:r w:rsidRPr="00EB5F50"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  <w:t xml:space="preserve"> Несправедливость возникает в ситуации, когда человек чувствует, что отношение отдачи, которую он получает, к его вкладу в выполнение работы оказывается не равным соответствующему соотношению у других работников.</w:t>
      </w:r>
    </w:p>
    <w:p w:rsidR="00EB5F50" w:rsidRPr="00037D88" w:rsidRDefault="00037D88" w:rsidP="00037D88">
      <w:pPr>
        <w:tabs>
          <w:tab w:val="left" w:pos="6000"/>
        </w:tabs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58677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561AB" wp14:editId="4D80AC65">
                <wp:simplePos x="0" y="0"/>
                <wp:positionH relativeFrom="column">
                  <wp:posOffset>3891915</wp:posOffset>
                </wp:positionH>
                <wp:positionV relativeFrom="paragraph">
                  <wp:posOffset>313691</wp:posOffset>
                </wp:positionV>
                <wp:extent cx="2333625" cy="200025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000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D88" w:rsidRDefault="00037D88" w:rsidP="00037D88">
                            <w:pPr>
                              <w:jc w:val="center"/>
                            </w:pPr>
                            <w:r>
                              <w:t xml:space="preserve">поощрения, </w:t>
                            </w:r>
                            <w:r w:rsidRPr="00037D88">
                              <w:t xml:space="preserve"> денежные выплаты, статус, повышение по службе, степень внутренней заинтересованности самой работой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8" style="position:absolute;margin-left:306.45pt;margin-top:24.7pt;width:183.75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" fillcolor="#4f81bd [3204]" strokecolor="#243f60 [1604]" strokeweight="2pt">
                <v:textbox>
                  <w:txbxContent>
                    <w:p w:rsidR="00037D88" w:rsidRDefault="00037D88" w:rsidP="00037D88">
                      <w:pPr>
                        <w:jc w:val="center"/>
                      </w:pPr>
                      <w:r>
                        <w:t xml:space="preserve">поощрения, </w:t>
                      </w:r>
                      <w:r w:rsidRPr="00037D88">
                        <w:t xml:space="preserve"> денежные выплаты, статус, повышение по службе, степень внутренней заинтересованности самой работой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Times New Roman" w:hAnsi="Arial" w:cs="Arial"/>
          <w:noProof/>
          <w:color w:val="58677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F746A" wp14:editId="2B31E405">
                <wp:simplePos x="0" y="0"/>
                <wp:positionH relativeFrom="column">
                  <wp:posOffset>-480060</wp:posOffset>
                </wp:positionH>
                <wp:positionV relativeFrom="paragraph">
                  <wp:posOffset>255270</wp:posOffset>
                </wp:positionV>
                <wp:extent cx="2562225" cy="20574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057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F50" w:rsidRDefault="00EB5F50" w:rsidP="00EB5F50">
                            <w:pPr>
                              <w:jc w:val="center"/>
                            </w:pPr>
                            <w:r w:rsidRPr="00EB5F50">
                              <w:t>Возраст, пол, образование, социальный статус, положение в организации, квалификация и то, насколько усердно он трудится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9" style="position:absolute;margin-left:-37.8pt;margin-top:20.1pt;width:201.7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" fillcolor="#4f81bd [3204]" strokecolor="#243f60 [1604]" strokeweight="2pt">
                <v:textbox>
                  <w:txbxContent>
                    <w:p w:rsidR="00EB5F50" w:rsidRDefault="00EB5F50" w:rsidP="00EB5F50">
                      <w:pPr>
                        <w:jc w:val="center"/>
                      </w:pPr>
                      <w:r w:rsidRPr="00EB5F50">
                        <w:t>Возраст, пол, образование, социальный статус, положение в организации, квалификация и то, насколько усердно он трудится</w:t>
                      </w:r>
                    </w:p>
                  </w:txbxContent>
                </v:textbox>
              </v:oval>
            </w:pict>
          </mc:Fallback>
        </mc:AlternateContent>
      </w:r>
      <w:r w:rsidRPr="00037D88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lang w:eastAsia="ru-RU"/>
        </w:rPr>
        <w:t xml:space="preserve"> вклад сотрудника </w:t>
      </w:r>
      <w:r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lang w:eastAsia="ru-RU"/>
        </w:rPr>
        <w:tab/>
        <w:t>полученная отдача</w:t>
      </w:r>
    </w:p>
    <w:p w:rsidR="00037D88" w:rsidRDefault="00037D88" w:rsidP="00037D88">
      <w:pPr>
        <w:tabs>
          <w:tab w:val="left" w:pos="6660"/>
        </w:tabs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  <w:tab/>
      </w:r>
    </w:p>
    <w:p w:rsidR="00037D88" w:rsidRDefault="00037D88" w:rsidP="00EB5F50">
      <w:pPr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58677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931BF" wp14:editId="28A649E6">
                <wp:simplePos x="0" y="0"/>
                <wp:positionH relativeFrom="column">
                  <wp:posOffset>3196590</wp:posOffset>
                </wp:positionH>
                <wp:positionV relativeFrom="paragraph">
                  <wp:posOffset>29210</wp:posOffset>
                </wp:positionV>
                <wp:extent cx="695325" cy="923925"/>
                <wp:effectExtent l="0" t="0" r="0" b="0"/>
                <wp:wrapNone/>
                <wp:docPr id="8" name="Равн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92392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 8" o:spid="_x0000_s1026" style="position:absolute;margin-left:251.7pt;margin-top:2.3pt;width:54.75pt;height:7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" path="m92165,190329r510995,l603160,407636r-510995,l92165,190329xm92165,516289r510995,l603160,733596r-510995,l92165,516289xe" fillcolor="#4f81bd [3204]" strokecolor="#243f60 [1604]" strokeweight="2pt">
                <v:path arrowok="t" o:connecttype="custom" o:connectlocs="92165,190329;603160,190329;603160,407636;92165,407636;92165,190329;92165,516289;603160,516289;603160,733596;92165,733596;92165,516289" o:connectangles="0,0,0,0,0,0,0,0,0,0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58677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A3B9E" wp14:editId="620E1C86">
                <wp:simplePos x="0" y="0"/>
                <wp:positionH relativeFrom="column">
                  <wp:posOffset>2177415</wp:posOffset>
                </wp:positionH>
                <wp:positionV relativeFrom="paragraph">
                  <wp:posOffset>256540</wp:posOffset>
                </wp:positionV>
                <wp:extent cx="484505" cy="484505"/>
                <wp:effectExtent l="19050" t="0" r="29845" b="10795"/>
                <wp:wrapNone/>
                <wp:docPr id="9" name="Нашив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450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9" o:spid="_x0000_s1026" type="#_x0000_t55" style="position:absolute;margin-left:171.45pt;margin-top:20.2pt;width:38.15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" adj="10800" fillcolor="#4f81bd [3204]" strokecolor="#243f60 [1604]" strokeweight="2pt"/>
            </w:pict>
          </mc:Fallback>
        </mc:AlternateContent>
      </w:r>
    </w:p>
    <w:p w:rsidR="00EB5F50" w:rsidRDefault="00EB5F50" w:rsidP="00EB5F50">
      <w:pPr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</w:pPr>
    </w:p>
    <w:p w:rsidR="00037D88" w:rsidRPr="00037D88" w:rsidRDefault="00037D88" w:rsidP="00037D88">
      <w:pPr>
        <w:jc w:val="center"/>
        <w:rPr>
          <w:rFonts w:ascii="Arial" w:eastAsia="Times New Roman" w:hAnsi="Arial" w:cs="Arial"/>
          <w:color w:val="FF0000"/>
          <w:sz w:val="44"/>
          <w:szCs w:val="44"/>
          <w:shd w:val="clear" w:color="auto" w:fill="FFFFFF"/>
          <w:lang w:eastAsia="ru-RU"/>
        </w:rPr>
      </w:pPr>
      <w:r w:rsidRPr="00037D88">
        <w:rPr>
          <w:rFonts w:ascii="Arial" w:eastAsia="Times New Roman" w:hAnsi="Arial" w:cs="Arial"/>
          <w:color w:val="FF0000"/>
          <w:sz w:val="44"/>
          <w:szCs w:val="44"/>
          <w:shd w:val="clear" w:color="auto" w:fill="FFFFFF"/>
          <w:lang w:eastAsia="ru-RU"/>
        </w:rPr>
        <w:t>или</w:t>
      </w:r>
    </w:p>
    <w:p w:rsidR="00EB5F50" w:rsidRDefault="00EB5F50" w:rsidP="00EB5F50">
      <w:pPr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</w:pPr>
    </w:p>
    <w:p w:rsidR="00EB5F50" w:rsidRDefault="00EB5F50" w:rsidP="00EB5F50">
      <w:pPr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</w:pPr>
    </w:p>
    <w:p w:rsidR="00037D88" w:rsidRDefault="00037D88" w:rsidP="00EB5F50">
      <w:pPr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</w:pPr>
    </w:p>
    <w:p w:rsidR="00037D88" w:rsidRDefault="00EB5F50" w:rsidP="00EB5F50">
      <w:pPr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</w:pPr>
      <w:r w:rsidRPr="00EB5F50"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  <w:t xml:space="preserve">Если представление о собственном отношении «вклад — отдача» не соответствует представлению о том же отношении у других, человек будет прилагать все усилия, чтобы восстановить справедливость. </w:t>
      </w:r>
    </w:p>
    <w:p w:rsidR="00037D88" w:rsidRDefault="00EB5F50" w:rsidP="00EB5F50">
      <w:pPr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</w:pPr>
      <w:r w:rsidRPr="00EB5F50"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  <w:t>Это стремление восстановить справедливость используется как объяснение трудовой мотивации.</w:t>
      </w:r>
      <w:r w:rsidR="00037D88"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  <w:t xml:space="preserve"> </w:t>
      </w:r>
      <w:r w:rsidRPr="00EB5F50"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  <w:t>Сила такого рода мотивации находится в прямой зависимости от ощущения существующей несправедливости.</w:t>
      </w:r>
    </w:p>
    <w:p w:rsidR="00037D88" w:rsidRDefault="00EB5F50" w:rsidP="00EB5F50">
      <w:pPr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</w:pPr>
      <w:r w:rsidRPr="00EB5F50"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  <w:t>С. Адамс считал, что такая мотивация выражается в нескольких формах. Для восстановления справедливости человек может</w:t>
      </w:r>
    </w:p>
    <w:p w:rsidR="00037D88" w:rsidRDefault="00037D88" w:rsidP="00EB5F50">
      <w:pPr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58677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12700</wp:posOffset>
                </wp:positionV>
                <wp:extent cx="6381750" cy="135255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D88" w:rsidRPr="00037D88" w:rsidRDefault="00EB5F50" w:rsidP="00037D88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037D88">
                              <w:t xml:space="preserve">изменить свой вклад или получаемую отдачу, </w:t>
                            </w:r>
                          </w:p>
                          <w:p w:rsidR="00037D88" w:rsidRPr="00037D88" w:rsidRDefault="00EB5F50" w:rsidP="00037D88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037D88">
                              <w:t xml:space="preserve">умышленно искажать их, бросить работу, </w:t>
                            </w:r>
                          </w:p>
                          <w:p w:rsidR="00037D88" w:rsidRPr="00037D88" w:rsidRDefault="00EB5F50" w:rsidP="00037D88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037D88">
                              <w:t>пытаться влиять на других людей или изменить их.</w:t>
                            </w:r>
                          </w:p>
                          <w:p w:rsidR="00037D88" w:rsidRDefault="00037D88" w:rsidP="00037D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30" style="position:absolute;margin-left:-29.55pt;margin-top:1pt;width:502.5pt;height:10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" fillcolor="#4f81bd [3204]" strokecolor="#243f60 [1604]" strokeweight="2pt">
                <v:textbox>
                  <w:txbxContent>
                    <w:p w:rsidR="00037D88" w:rsidRPr="00037D88" w:rsidRDefault="00EB5F50" w:rsidP="00037D88">
                      <w:pPr>
                        <w:numPr>
                          <w:ilvl w:val="0"/>
                          <w:numId w:val="2"/>
                        </w:numPr>
                      </w:pPr>
                      <w:r w:rsidRPr="00037D88">
                        <w:t xml:space="preserve">изменить свой вклад или получаемую отдачу, </w:t>
                      </w:r>
                    </w:p>
                    <w:p w:rsidR="00037D88" w:rsidRPr="00037D88" w:rsidRDefault="00EB5F50" w:rsidP="00037D88">
                      <w:pPr>
                        <w:numPr>
                          <w:ilvl w:val="0"/>
                          <w:numId w:val="2"/>
                        </w:numPr>
                      </w:pPr>
                      <w:r w:rsidRPr="00037D88">
                        <w:t xml:space="preserve">умышленно искажать их, бросить работу, </w:t>
                      </w:r>
                    </w:p>
                    <w:p w:rsidR="00037D88" w:rsidRPr="00037D88" w:rsidRDefault="00EB5F50" w:rsidP="00037D88">
                      <w:pPr>
                        <w:numPr>
                          <w:ilvl w:val="0"/>
                          <w:numId w:val="2"/>
                        </w:numPr>
                      </w:pPr>
                      <w:r w:rsidRPr="00037D88">
                        <w:t>пытаться влиять на других людей или изменить их.</w:t>
                      </w:r>
                    </w:p>
                    <w:p w:rsidR="00037D88" w:rsidRDefault="00037D88" w:rsidP="00037D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37D88" w:rsidRDefault="00037D88" w:rsidP="00EB5F50">
      <w:pPr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</w:pPr>
    </w:p>
    <w:p w:rsidR="00037D88" w:rsidRDefault="00037D88" w:rsidP="00EB5F50">
      <w:pPr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</w:pPr>
    </w:p>
    <w:p w:rsidR="00037D88" w:rsidRDefault="00037D88" w:rsidP="00EB5F50">
      <w:pPr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</w:pPr>
    </w:p>
    <w:p w:rsidR="00037D88" w:rsidRDefault="00037D88" w:rsidP="00EB5F50">
      <w:pPr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</w:pPr>
    </w:p>
    <w:p w:rsidR="00037D88" w:rsidRDefault="00037D88" w:rsidP="00EB5F50">
      <w:pPr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</w:pPr>
    </w:p>
    <w:p w:rsidR="00037D88" w:rsidRDefault="00037D88" w:rsidP="00037D88">
      <w:pPr>
        <w:pStyle w:val="a5"/>
        <w:ind w:left="765"/>
        <w:rPr>
          <w:rFonts w:ascii="Arial" w:eastAsia="Times New Roman" w:hAnsi="Arial" w:cs="Arial"/>
          <w:color w:val="586770"/>
          <w:sz w:val="18"/>
          <w:szCs w:val="18"/>
          <w:shd w:val="clear" w:color="auto" w:fill="FFFFFF"/>
          <w:lang w:eastAsia="ru-RU"/>
        </w:rPr>
      </w:pPr>
    </w:p>
    <w:p w:rsidR="00534021" w:rsidRPr="00037D88" w:rsidRDefault="00EB5F50" w:rsidP="00037D88">
      <w:pPr>
        <w:pStyle w:val="a5"/>
        <w:ind w:left="765"/>
        <w:rPr>
          <w:color w:val="FF0000"/>
          <w:sz w:val="40"/>
          <w:szCs w:val="40"/>
        </w:rPr>
      </w:pPr>
      <w:r w:rsidRPr="00037D88">
        <w:rPr>
          <w:rFonts w:ascii="Arial" w:eastAsia="Times New Roman" w:hAnsi="Arial" w:cs="Arial"/>
          <w:color w:val="FF0000"/>
          <w:sz w:val="40"/>
          <w:szCs w:val="40"/>
          <w:shd w:val="clear" w:color="auto" w:fill="FFFFFF"/>
          <w:lang w:eastAsia="ru-RU"/>
        </w:rPr>
        <w:t>Основной вывод: опытный менеджер должен отслеживать реакции подчиненных и вовремя устранять возникающие противоречия.</w:t>
      </w:r>
    </w:p>
    <w:sectPr w:rsidR="00534021" w:rsidRPr="00037D88" w:rsidSect="00EB5F50">
      <w:headerReference w:type="default" r:id="rId14"/>
      <w:footerReference w:type="default" r:id="rId15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5D" w:rsidRDefault="00561A5D" w:rsidP="00037D88">
      <w:pPr>
        <w:spacing w:after="0" w:line="240" w:lineRule="auto"/>
      </w:pPr>
      <w:r>
        <w:separator/>
      </w:r>
    </w:p>
  </w:endnote>
  <w:endnote w:type="continuationSeparator" w:id="0">
    <w:p w:rsidR="00561A5D" w:rsidRDefault="00561A5D" w:rsidP="0003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9C5972">
      <w:tc>
        <w:tcPr>
          <w:tcW w:w="750" w:type="pct"/>
        </w:tcPr>
        <w:p w:rsidR="009C5972" w:rsidRDefault="009C5972">
          <w:pPr>
            <w:pStyle w:val="a8"/>
            <w:jc w:val="right"/>
            <w:rPr>
              <w:lang w:val="en-US"/>
            </w:rPr>
          </w:pPr>
          <w:r>
            <w:rPr>
              <w:lang w:val="en-US"/>
            </w:rPr>
            <w:t>Chuprina.kz</w:t>
          </w:r>
        </w:p>
        <w:p w:rsidR="009C5972" w:rsidRDefault="009C5972">
          <w:pPr>
            <w:pStyle w:val="a8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9C5972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9C5972" w:rsidRDefault="009C5972">
          <w:pPr>
            <w:pStyle w:val="a8"/>
            <w:rPr>
              <w:color w:val="4F81BD" w:themeColor="accent1"/>
            </w:rPr>
          </w:pPr>
        </w:p>
      </w:tc>
    </w:tr>
  </w:tbl>
  <w:p w:rsidR="00037D88" w:rsidRDefault="00037D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5D" w:rsidRDefault="00561A5D" w:rsidP="00037D88">
      <w:pPr>
        <w:spacing w:after="0" w:line="240" w:lineRule="auto"/>
      </w:pPr>
      <w:r>
        <w:separator/>
      </w:r>
    </w:p>
  </w:footnote>
  <w:footnote w:type="continuationSeparator" w:id="0">
    <w:p w:rsidR="00561A5D" w:rsidRDefault="00561A5D" w:rsidP="0003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88" w:rsidRDefault="009C5972">
    <w:pPr>
      <w:pStyle w:val="a6"/>
      <w:rPr>
        <w:rFonts w:asciiTheme="majorHAnsi" w:eastAsiaTheme="majorEastAsia" w:hAnsiTheme="majorHAnsi" w:cstheme="majorBidi"/>
        <w:color w:val="4F81BD" w:themeColor="accent1"/>
        <w:sz w:val="24"/>
        <w:szCs w:val="24"/>
        <w:lang w:val="en-US"/>
      </w:rPr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  <w:lang w:val="en-US"/>
      </w:rPr>
      <w:t>Chuprina.kz</w:t>
    </w:r>
  </w:p>
  <w:p w:rsidR="009C5972" w:rsidRPr="009C5972" w:rsidRDefault="009C5972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7CB"/>
    <w:multiLevelType w:val="hybridMultilevel"/>
    <w:tmpl w:val="2AAA00D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5E4649A"/>
    <w:multiLevelType w:val="multilevel"/>
    <w:tmpl w:val="640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61"/>
    <w:rsid w:val="00037D88"/>
    <w:rsid w:val="00380761"/>
    <w:rsid w:val="00534021"/>
    <w:rsid w:val="00561A5D"/>
    <w:rsid w:val="009C5972"/>
    <w:rsid w:val="00EB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7D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7D88"/>
  </w:style>
  <w:style w:type="paragraph" w:styleId="a8">
    <w:name w:val="footer"/>
    <w:basedOn w:val="a"/>
    <w:link w:val="a9"/>
    <w:uiPriority w:val="99"/>
    <w:unhideWhenUsed/>
    <w:rsid w:val="0003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7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7D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7D88"/>
  </w:style>
  <w:style w:type="paragraph" w:styleId="a8">
    <w:name w:val="footer"/>
    <w:basedOn w:val="a"/>
    <w:link w:val="a9"/>
    <w:uiPriority w:val="99"/>
    <w:unhideWhenUsed/>
    <w:rsid w:val="0003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ee.megacampus.ru/xbookM0012/book/index/imennoi.htm#i0736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free.megacampus.ru/xbookM0012/book/index/predmetnyi.htm#i073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7D85-2977-4923-B8A7-71FCB364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2014-09-30T04:59:00Z</dcterms:created>
  <dcterms:modified xsi:type="dcterms:W3CDTF">2014-09-30T05:22:00Z</dcterms:modified>
</cp:coreProperties>
</file>